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</w:pPr>
    </w:p>
    <w:p w14:paraId="02000000">
      <w:pPr>
        <w:pStyle w:val="Style_2"/>
        <w:ind/>
        <w:jc w:val="center"/>
      </w:pPr>
      <w:r>
        <w:rPr>
          <w:b w:val="1"/>
          <w:sz w:val="24"/>
        </w:rPr>
        <w:t>З</w:t>
      </w:r>
      <w:r>
        <w:rPr>
          <w:b w:val="1"/>
          <w:sz w:val="24"/>
        </w:rPr>
        <w:t>АЯВЛЕНИЕ</w:t>
      </w:r>
      <w:r>
        <w:rPr>
          <w:b w:val="1"/>
          <w:sz w:val="24"/>
        </w:rPr>
        <w:t xml:space="preserve"> О ПЕРЕОФОРМЛЕНИИ НА ДРУГОЕ ЛИЦО ИМЕННОГО БИЛЕТА</w:t>
      </w:r>
      <w:r>
        <w:rPr>
          <w:b w:val="1"/>
          <w:sz w:val="24"/>
        </w:rPr>
        <w:t xml:space="preserve"> </w:t>
      </w:r>
    </w:p>
    <w:p w14:paraId="03000000">
      <w:pPr>
        <w:pStyle w:val="Style_2"/>
        <w:ind/>
        <w:jc w:val="both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254"/>
        <w:gridCol w:w="922"/>
        <w:gridCol w:w="1345"/>
        <w:gridCol w:w="1595"/>
        <w:gridCol w:w="41"/>
        <w:gridCol w:w="5771"/>
      </w:tblGrid>
      <w:tr>
        <w:tc>
          <w:tcPr>
            <w:tcW w:type="dxa" w:w="1800"/>
            <w:gridSpan w:val="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00000">
            <w:pPr>
              <w:pStyle w:val="Style_2"/>
            </w:pPr>
          </w:p>
        </w:tc>
        <w:tc>
          <w:tcPr>
            <w:tcW w:type="dxa" w:w="8752"/>
            <w:gridSpan w:val="4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00000">
            <w:pPr>
              <w:pStyle w:val="Style_2"/>
              <w:ind/>
              <w:jc w:val="right"/>
            </w:pPr>
            <w:r>
              <w:t xml:space="preserve">В </w:t>
            </w:r>
            <w:r>
              <w:rPr>
                <w:b w:val="1"/>
              </w:rPr>
              <w:t>«Российский государственный академический молодежный театр»</w:t>
            </w:r>
            <w:r>
              <w:t xml:space="preserve"> </w:t>
            </w:r>
          </w:p>
          <w:p w14:paraId="06000000">
            <w:pPr>
              <w:pStyle w:val="Style_2"/>
              <w:ind/>
              <w:jc w:val="right"/>
            </w:pPr>
          </w:p>
        </w:tc>
      </w:tr>
      <w:tr>
        <w:tc>
          <w:tcPr>
            <w:tcW w:type="dxa" w:w="1800"/>
            <w:gridSpan w:val="3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00000">
            <w:pPr>
              <w:pStyle w:val="Style_2"/>
            </w:pPr>
          </w:p>
        </w:tc>
        <w:tc>
          <w:tcPr>
            <w:tcW w:type="dxa" w:w="8752"/>
            <w:gridSpan w:val="4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00000">
            <w:pPr>
              <w:pStyle w:val="Style_2"/>
              <w:spacing w:line="360" w:lineRule="auto"/>
              <w:ind/>
              <w:jc w:val="center"/>
            </w:pPr>
            <w:r>
              <w:t xml:space="preserve">                                     </w:t>
            </w:r>
            <w:r>
              <w:t xml:space="preserve">От </w:t>
            </w:r>
            <w:r>
              <w:t>______________________________________________________</w:t>
            </w:r>
          </w:p>
          <w:p w14:paraId="09000000">
            <w:pPr>
              <w:pStyle w:val="Style_2"/>
              <w:spacing w:line="360" w:lineRule="auto"/>
              <w:ind/>
              <w:jc w:val="right"/>
            </w:pPr>
            <w:r>
              <w:t>___</w:t>
            </w:r>
            <w:r>
              <w:t>_____</w:t>
            </w:r>
            <w:r>
              <w:t>___________________________________________________</w:t>
            </w:r>
          </w:p>
          <w:p w14:paraId="0A000000">
            <w:pPr>
              <w:pStyle w:val="Style_2"/>
              <w:ind/>
              <w:jc w:val="right"/>
              <w:rPr>
                <w:i w:val="1"/>
              </w:rPr>
            </w:pPr>
            <w:r>
              <w:rPr>
                <w:i w:val="1"/>
              </w:rPr>
              <w:t>(указать фамилию, имя, от</w:t>
            </w:r>
            <w:r>
              <w:rPr>
                <w:i w:val="1"/>
              </w:rPr>
              <w:t xml:space="preserve">чество </w:t>
            </w:r>
            <w:r>
              <w:rPr>
                <w:i w:val="1"/>
              </w:rPr>
              <w:t xml:space="preserve"> посетителя (его представителя</w:t>
            </w:r>
            <w:r>
              <w:rPr>
                <w:i w:val="1"/>
              </w:rPr>
              <w:t>)</w:t>
            </w:r>
            <w:r>
              <w:rPr>
                <w:i w:val="1"/>
              </w:rPr>
              <w:t>)</w:t>
            </w:r>
          </w:p>
        </w:tc>
      </w:tr>
      <w:tr>
        <w:tc>
          <w:tcPr>
            <w:tcW w:type="dxa" w:w="1800"/>
            <w:gridSpan w:val="3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pStyle w:val="Style_2"/>
            </w:pPr>
          </w:p>
        </w:tc>
        <w:tc>
          <w:tcPr>
            <w:tcW w:type="dxa" w:w="8752"/>
            <w:gridSpan w:val="4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C000000">
            <w:pPr>
              <w:pStyle w:val="Style_2"/>
              <w:spacing w:line="360" w:lineRule="auto"/>
              <w:ind/>
              <w:jc w:val="right"/>
            </w:pPr>
            <w:r>
              <w:t>____________</w:t>
            </w:r>
            <w:r>
              <w:t>___</w:t>
            </w:r>
            <w:r>
              <w:t>___</w:t>
            </w:r>
            <w:r>
              <w:t>__</w:t>
            </w:r>
            <w:r>
              <w:t>___________________________</w:t>
            </w:r>
            <w:r>
              <w:t>_____</w:t>
            </w:r>
            <w:r>
              <w:t>________</w:t>
            </w:r>
          </w:p>
          <w:p w14:paraId="0D000000">
            <w:pPr>
              <w:pStyle w:val="Style_2"/>
              <w:spacing w:line="360" w:lineRule="auto"/>
              <w:ind/>
              <w:jc w:val="right"/>
            </w:pPr>
            <w:r>
              <w:t>______________</w:t>
            </w:r>
            <w:r>
              <w:t>__</w:t>
            </w:r>
            <w:r>
              <w:t>________________________</w:t>
            </w:r>
            <w:r>
              <w:t>______</w:t>
            </w:r>
            <w:r>
              <w:t>______________</w:t>
            </w:r>
          </w:p>
          <w:p w14:paraId="0E000000">
            <w:pPr>
              <w:pStyle w:val="Style_2"/>
              <w:ind/>
              <w:jc w:val="right"/>
              <w:rPr>
                <w:i w:val="1"/>
              </w:rPr>
            </w:pPr>
            <w:r>
              <w:rPr>
                <w:i w:val="1"/>
              </w:rPr>
              <w:t>(указать наименование и номер документа, удостоверяющего личность,</w:t>
            </w:r>
          </w:p>
          <w:p w14:paraId="0F000000">
            <w:pPr>
              <w:pStyle w:val="Style_2"/>
              <w:ind/>
              <w:jc w:val="right"/>
              <w:rPr>
                <w:i w:val="1"/>
              </w:rPr>
            </w:pPr>
            <w:r>
              <w:rPr>
                <w:i w:val="1"/>
              </w:rPr>
              <w:t>кем и когда такой документ выдан)</w:t>
            </w:r>
          </w:p>
        </w:tc>
      </w:tr>
      <w:tr>
        <w:tc>
          <w:tcPr>
            <w:tcW w:type="dxa" w:w="1800"/>
            <w:gridSpan w:val="3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2"/>
            </w:pPr>
          </w:p>
        </w:tc>
        <w:tc>
          <w:tcPr>
            <w:tcW w:type="dxa" w:w="8752"/>
            <w:gridSpan w:val="4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2"/>
              <w:spacing w:line="360" w:lineRule="auto"/>
              <w:ind/>
            </w:pPr>
            <w:r>
              <w:t xml:space="preserve">                                  Адрес: _______________</w:t>
            </w:r>
            <w:r>
              <w:t>____________________________________</w:t>
            </w:r>
            <w:r>
              <w:t>_____</w:t>
            </w:r>
          </w:p>
          <w:p w14:paraId="12000000">
            <w:pPr>
              <w:pStyle w:val="Style_2"/>
              <w:spacing w:line="360" w:lineRule="auto"/>
              <w:ind/>
            </w:pPr>
            <w:r>
              <w:t xml:space="preserve">                                   _______________________</w:t>
            </w:r>
            <w:r>
              <w:t>_______________________________________</w:t>
            </w:r>
          </w:p>
          <w:p w14:paraId="13000000">
            <w:pPr>
              <w:pStyle w:val="Style_2"/>
              <w:spacing w:line="360" w:lineRule="auto"/>
              <w:ind/>
            </w:pPr>
            <w:r>
              <w:t xml:space="preserve">                                  Электронная почта: ______</w:t>
            </w:r>
            <w:r>
              <w:t>____________________________</w:t>
            </w:r>
            <w:r>
              <w:t>_____</w:t>
            </w:r>
            <w:r>
              <w:t>______</w:t>
            </w:r>
          </w:p>
          <w:p w14:paraId="14000000">
            <w:pPr>
              <w:pStyle w:val="Style_2"/>
              <w:spacing w:line="360" w:lineRule="auto"/>
              <w:ind/>
            </w:pPr>
            <w:r>
              <w:t xml:space="preserve">                                  </w:t>
            </w:r>
            <w:r>
              <w:t xml:space="preserve">Телефон: </w:t>
            </w:r>
            <w:r>
              <w:t>_______________</w:t>
            </w:r>
            <w:r>
              <w:t>______________________________</w:t>
            </w:r>
            <w:r>
              <w:t>_____</w:t>
            </w:r>
            <w:r>
              <w:t>____</w:t>
            </w:r>
          </w:p>
        </w:tc>
      </w:tr>
      <w:tr>
        <w:trPr>
          <w:trHeight w:hRule="atLeast" w:val="267"/>
        </w:trPr>
        <w:tc>
          <w:tcPr>
            <w:tcW w:type="dxa" w:w="10552"/>
            <w:gridSpan w:val="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2"/>
            </w:pPr>
          </w:p>
          <w:p w14:paraId="16000000">
            <w:pPr>
              <w:pStyle w:val="Style_2"/>
            </w:pPr>
          </w:p>
        </w:tc>
      </w:tr>
      <w:tr>
        <w:tc>
          <w:tcPr>
            <w:tcW w:type="dxa" w:w="10552"/>
            <w:gridSpan w:val="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2"/>
              <w:ind/>
              <w:jc w:val="center"/>
              <w:rPr>
                <w:b w:val="1"/>
              </w:rPr>
            </w:pPr>
            <w:r>
              <w:rPr>
                <w:b w:val="1"/>
              </w:rPr>
              <w:t>Заявление</w:t>
            </w:r>
          </w:p>
          <w:p w14:paraId="18000000">
            <w:pPr>
              <w:pStyle w:val="Style_2"/>
              <w:ind/>
              <w:jc w:val="center"/>
              <w:rPr>
                <w:b w:val="1"/>
              </w:rPr>
            </w:pPr>
          </w:p>
          <w:p w14:paraId="19000000">
            <w:pPr>
              <w:pStyle w:val="Style_2"/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10552"/>
            <w:gridSpan w:val="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00000">
            <w:pPr>
              <w:pStyle w:val="Style_2"/>
              <w:ind/>
              <w:jc w:val="both"/>
            </w:pPr>
            <w:r>
              <w:t xml:space="preserve">Прошу произвести </w:t>
            </w:r>
            <w:r>
              <w:t xml:space="preserve">переоформление моего (-ей) </w:t>
            </w:r>
            <w:r>
              <w:t xml:space="preserve"> </w:t>
            </w:r>
            <w:r>
              <w:t>____________________</w:t>
            </w:r>
            <w:r>
              <w:t>_________________________</w:t>
            </w:r>
            <w:r>
              <w:t>__</w:t>
            </w:r>
            <w:r>
              <w:t>_____</w:t>
            </w:r>
          </w:p>
          <w:p w14:paraId="1B000000">
            <w:pPr>
              <w:pStyle w:val="Style_2"/>
              <w:ind/>
              <w:jc w:val="center"/>
              <w:rPr>
                <w:i w:val="1"/>
              </w:rPr>
            </w:pPr>
            <w:r>
              <w:rPr>
                <w:i w:val="1"/>
              </w:rPr>
              <w:t xml:space="preserve">                                                                                            </w:t>
            </w:r>
            <w:r>
              <w:rPr>
                <w:i w:val="1"/>
              </w:rPr>
              <w:t>(указать</w:t>
            </w:r>
            <w:r>
              <w:rPr>
                <w:i w:val="1"/>
              </w:rPr>
              <w:t xml:space="preserve"> именной</w:t>
            </w:r>
            <w:r>
              <w:rPr>
                <w:i w:val="1"/>
              </w:rPr>
              <w:t xml:space="preserve"> билет</w:t>
            </w:r>
            <w:r>
              <w:rPr>
                <w:i w:val="1"/>
              </w:rPr>
              <w:t>)</w:t>
            </w:r>
          </w:p>
          <w:p w14:paraId="1C000000">
            <w:pPr>
              <w:pStyle w:val="Style_2"/>
              <w:ind/>
              <w:jc w:val="both"/>
            </w:pPr>
            <w:r>
              <w:t>на другое лицо:</w:t>
            </w:r>
          </w:p>
          <w:p w14:paraId="1D000000">
            <w:pPr>
              <w:pStyle w:val="Style_2"/>
              <w:ind/>
              <w:jc w:val="both"/>
              <w:rPr>
                <w:sz w:val="16"/>
              </w:rPr>
            </w:pPr>
          </w:p>
          <w:p w14:paraId="1E000000">
            <w:pPr>
              <w:pStyle w:val="Style_2"/>
              <w:ind/>
              <w:jc w:val="both"/>
            </w:pPr>
            <w:r>
              <w:t xml:space="preserve">Фамилия, имя, отчество, </w:t>
            </w:r>
          </w:p>
          <w:p w14:paraId="1F000000">
            <w:pPr>
              <w:pStyle w:val="Style_2"/>
              <w:ind/>
              <w:jc w:val="both"/>
            </w:pPr>
            <w:r>
              <w:t>на которое переоформляется именной билет ___________________</w:t>
            </w:r>
            <w:r>
              <w:t>___________________</w:t>
            </w:r>
            <w:r>
              <w:t>________________</w:t>
            </w:r>
          </w:p>
          <w:p w14:paraId="20000000">
            <w:pPr>
              <w:pStyle w:val="Style_2"/>
              <w:ind/>
              <w:jc w:val="both"/>
            </w:pPr>
          </w:p>
        </w:tc>
      </w:tr>
      <w:tr>
        <w:trPr>
          <w:trHeight w:hRule="atLeast" w:val="855"/>
        </w:trPr>
        <w:tc>
          <w:tcPr>
            <w:tcW w:type="dxa" w:w="47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2"/>
              <w:ind/>
              <w:jc w:val="center"/>
            </w:pPr>
          </w:p>
          <w:p w14:paraId="22000000">
            <w:pPr>
              <w:pStyle w:val="Style_2"/>
              <w:ind/>
              <w:jc w:val="center"/>
            </w:pPr>
            <w:r>
              <w:t>Наименование зрелищного мероприятия</w:t>
            </w:r>
          </w:p>
        </w:tc>
        <w:tc>
          <w:tcPr>
            <w:tcW w:type="dxa" w:w="58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2"/>
            </w:pPr>
          </w:p>
        </w:tc>
      </w:tr>
      <w:tr>
        <w:trPr>
          <w:trHeight w:hRule="atLeast" w:val="768"/>
        </w:trPr>
        <w:tc>
          <w:tcPr>
            <w:tcW w:type="dxa" w:w="47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pStyle w:val="Style_2"/>
              <w:ind/>
              <w:jc w:val="center"/>
            </w:pPr>
            <w:r>
              <w:t xml:space="preserve">Дата, </w:t>
            </w:r>
            <w:r>
              <w:t>в</w:t>
            </w:r>
            <w:r>
              <w:t>ремя</w:t>
            </w:r>
          </w:p>
          <w:p w14:paraId="25000000">
            <w:pPr>
              <w:pStyle w:val="Style_2"/>
              <w:ind/>
              <w:jc w:val="center"/>
            </w:pPr>
            <w:r>
              <w:t xml:space="preserve"> и место проведения зрелищного </w:t>
            </w:r>
            <w:r>
              <w:t>м</w:t>
            </w:r>
            <w:r>
              <w:t>ероприятия</w:t>
            </w:r>
          </w:p>
        </w:tc>
        <w:tc>
          <w:tcPr>
            <w:tcW w:type="dxa" w:w="58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pStyle w:val="Style_2"/>
            </w:pPr>
          </w:p>
        </w:tc>
      </w:tr>
      <w:tr>
        <w:trPr>
          <w:trHeight w:hRule="atLeast" w:val="941"/>
        </w:trPr>
        <w:tc>
          <w:tcPr>
            <w:tcW w:type="dxa" w:w="47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2"/>
              <w:ind/>
              <w:jc w:val="center"/>
            </w:pPr>
            <w:r>
              <w:t>Место размещения посетителя</w:t>
            </w:r>
          </w:p>
          <w:p w14:paraId="28000000">
            <w:pPr>
              <w:pStyle w:val="Style_2"/>
              <w:ind/>
              <w:jc w:val="center"/>
              <w:rPr>
                <w:i w:val="1"/>
              </w:rPr>
            </w:pPr>
            <w:r>
              <w:t>(</w:t>
            </w:r>
            <w:r>
              <w:rPr>
                <w:i w:val="1"/>
              </w:rPr>
              <w:t xml:space="preserve">место, ряд, зона, сектор, </w:t>
            </w:r>
          </w:p>
          <w:p w14:paraId="29000000">
            <w:pPr>
              <w:pStyle w:val="Style_2"/>
              <w:ind/>
              <w:jc w:val="center"/>
            </w:pPr>
            <w:r>
              <w:rPr>
                <w:i w:val="1"/>
              </w:rPr>
              <w:t>уровень зрительного зала (при наличии</w:t>
            </w:r>
            <w:r>
              <w:rPr>
                <w:i w:val="1"/>
              </w:rPr>
              <w:t>)</w:t>
            </w:r>
            <w:r>
              <w:rPr>
                <w:i w:val="1"/>
              </w:rPr>
              <w:t>)</w:t>
            </w:r>
          </w:p>
        </w:tc>
        <w:tc>
          <w:tcPr>
            <w:tcW w:type="dxa" w:w="58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2"/>
            </w:pPr>
          </w:p>
        </w:tc>
      </w:tr>
      <w:tr>
        <w:trPr>
          <w:trHeight w:hRule="atLeast" w:val="490"/>
        </w:trPr>
        <w:tc>
          <w:tcPr>
            <w:tcW w:type="dxa" w:w="47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2"/>
              <w:ind/>
              <w:jc w:val="center"/>
            </w:pPr>
            <w:r>
              <w:t>Стоимост</w:t>
            </w:r>
            <w:r>
              <w:t>ь билета (электронного билета)</w:t>
            </w:r>
          </w:p>
        </w:tc>
        <w:tc>
          <w:tcPr>
            <w:tcW w:type="dxa" w:w="58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2"/>
            </w:pPr>
          </w:p>
        </w:tc>
      </w:tr>
      <w:tr>
        <w:trPr>
          <w:trHeight w:hRule="atLeast" w:val="738"/>
        </w:trPr>
        <w:tc>
          <w:tcPr>
            <w:tcW w:type="dxa" w:w="47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2"/>
              <w:ind/>
              <w:jc w:val="center"/>
            </w:pPr>
            <w:r>
              <w:t>Серия и номер билета (уника</w:t>
            </w:r>
            <w:r>
              <w:t>льный номер электронного билета</w:t>
            </w:r>
            <w:r>
              <w:t>)</w:t>
            </w:r>
          </w:p>
        </w:tc>
        <w:tc>
          <w:tcPr>
            <w:tcW w:type="dxa" w:w="58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2"/>
            </w:pPr>
          </w:p>
        </w:tc>
      </w:tr>
      <w:tr>
        <w:tc>
          <w:tcPr>
            <w:tcW w:type="dxa" w:w="47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2"/>
              <w:ind/>
              <w:jc w:val="center"/>
            </w:pPr>
            <w:r>
              <w:t xml:space="preserve">Информация о форме оплаты покупки билета </w:t>
            </w:r>
          </w:p>
          <w:p w14:paraId="30000000">
            <w:pPr>
              <w:pStyle w:val="Style_2"/>
              <w:ind/>
              <w:jc w:val="center"/>
            </w:pPr>
            <w:r>
              <w:t xml:space="preserve"> </w:t>
            </w:r>
            <w:r>
              <w:t>(</w:t>
            </w:r>
            <w:r>
              <w:rPr>
                <w:i w:val="1"/>
              </w:rPr>
              <w:t>наличный или безналичный расчет</w:t>
            </w:r>
            <w:r>
              <w:rPr>
                <w:i w:val="1"/>
              </w:rPr>
              <w:t>)</w:t>
            </w:r>
          </w:p>
          <w:p w14:paraId="31000000">
            <w:pPr>
              <w:pStyle w:val="Style_2"/>
              <w:ind/>
              <w:jc w:val="center"/>
            </w:pPr>
          </w:p>
        </w:tc>
        <w:tc>
          <w:tcPr>
            <w:tcW w:type="dxa" w:w="58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2"/>
            </w:pPr>
          </w:p>
        </w:tc>
      </w:tr>
      <w:tr>
        <w:tc>
          <w:tcPr>
            <w:tcW w:type="dxa" w:w="10552"/>
            <w:gridSpan w:val="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3000000">
            <w:pPr>
              <w:pStyle w:val="Style_2"/>
            </w:pPr>
            <w:r>
              <w:t xml:space="preserve">К настоящему заявлению прилагаю следующие документы </w:t>
            </w:r>
            <w:r>
              <w:rPr>
                <w:i w:val="1"/>
              </w:rPr>
              <w:t>(нужное отметить)</w:t>
            </w:r>
            <w:r>
              <w:t>:</w:t>
            </w:r>
          </w:p>
        </w:tc>
      </w:tr>
      <w:tr>
        <w:tc>
          <w:tcPr>
            <w:tcW w:type="dxa" w:w="62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2"/>
              <w:ind/>
              <w:jc w:val="right"/>
            </w:pPr>
            <w:r>
              <w:t>1)</w:t>
            </w:r>
          </w:p>
        </w:tc>
        <w:tc>
          <w:tcPr>
            <w:tcW w:type="dxa" w:w="9928"/>
            <w:gridSpan w:val="6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5000000">
            <w:pPr>
              <w:pStyle w:val="Style_4"/>
              <w:ind/>
              <w:jc w:val="both"/>
              <w:rPr>
                <w:rFonts w:ascii="Calibri" w:hAnsi="Calibri"/>
                <w:color w:val="212529"/>
              </w:rPr>
            </w:pPr>
            <w:r>
              <w:rPr>
                <w:rFonts w:ascii="Calibri" w:hAnsi="Calibri"/>
                <w:color w:val="212529"/>
              </w:rPr>
              <w:t>Оригинал неиспользованного именного билета, именного абонемента или именной экскурсионной путевки.</w:t>
            </w:r>
          </w:p>
          <w:p w14:paraId="36000000">
            <w:pPr>
              <w:pStyle w:val="Style_2"/>
              <w:ind/>
              <w:jc w:val="both"/>
            </w:pPr>
          </w:p>
        </w:tc>
      </w:tr>
      <w:tr>
        <w:tc>
          <w:tcPr>
            <w:tcW w:type="dxa" w:w="624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2"/>
              <w:ind/>
              <w:jc w:val="right"/>
            </w:pPr>
            <w:r>
              <w:t>2)</w:t>
            </w:r>
          </w:p>
        </w:tc>
        <w:tc>
          <w:tcPr>
            <w:tcW w:type="dxa" w:w="9928"/>
            <w:gridSpan w:val="6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8000000">
            <w:pPr>
              <w:pStyle w:val="Style_2"/>
              <w:ind/>
              <w:jc w:val="both"/>
            </w:pPr>
            <w:r>
              <w:rPr>
                <w:color w:val="212529"/>
                <w:highlight w:val="white"/>
              </w:rPr>
              <w:t xml:space="preserve">Согласие на обработку персональных данных лица, на которое </w:t>
            </w:r>
            <w:r>
              <w:rPr>
                <w:color w:val="212529"/>
                <w:highlight w:val="white"/>
              </w:rPr>
              <w:t>переоформляется именной билет, именной абонемент или именная экскурсионная путевка.</w:t>
            </w:r>
          </w:p>
        </w:tc>
      </w:tr>
      <w:tr>
        <w:tc>
          <w:tcPr>
            <w:tcW w:type="dxa" w:w="10552"/>
            <w:gridSpan w:val="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pStyle w:val="Style_2"/>
              <w:ind/>
              <w:jc w:val="both"/>
            </w:pPr>
          </w:p>
        </w:tc>
      </w:tr>
      <w:tr>
        <w:tc>
          <w:tcPr>
            <w:tcW w:type="dxa" w:w="10552"/>
            <w:gridSpan w:val="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00000">
            <w:pPr>
              <w:pStyle w:val="Style_2"/>
              <w:ind w:firstLine="283"/>
              <w:jc w:val="both"/>
            </w:pPr>
            <w:r>
              <w:rPr>
                <w:color w:val="212529"/>
                <w:highlight w:val="white"/>
              </w:rPr>
              <w:t>С </w:t>
            </w:r>
            <w:r>
              <w:rPr>
                <w:color w:val="4272D7"/>
                <w:highlight w:val="white"/>
                <w:u w:val="single"/>
              </w:rPr>
              <w:fldChar w:fldCharType="begin"/>
            </w:r>
            <w:r>
              <w:rPr>
                <w:color w:val="4272D7"/>
                <w:highlight w:val="white"/>
                <w:u w:val="single"/>
              </w:rPr>
              <w:instrText>HYPERLINK "https://legalacts.ru/doc/postanovlenie-pravitelstva-rf-ot-18092020-n-1491-ob-utverzhdenii/" \l "100043"</w:instrText>
            </w:r>
            <w:r>
              <w:rPr>
                <w:color w:val="4272D7"/>
                <w:highlight w:val="white"/>
                <w:u w:val="single"/>
              </w:rPr>
              <w:fldChar w:fldCharType="separate"/>
            </w:r>
            <w:r>
              <w:rPr>
                <w:color w:val="4272D7"/>
                <w:highlight w:val="white"/>
                <w:u w:val="single"/>
              </w:rPr>
              <w:t>порядком</w:t>
            </w:r>
            <w:r>
              <w:rPr>
                <w:color w:val="4272D7"/>
                <w:highlight w:val="white"/>
                <w:u w:val="single"/>
              </w:rPr>
              <w:fldChar w:fldCharType="end"/>
            </w:r>
            <w:r>
              <w:rPr>
                <w:color w:val="212529"/>
                <w:highlight w:val="white"/>
              </w:rPr>
              <w:t> переоформления именных билетов, именных абонементов и именных экскурсионных путевок, установленным постановлением Правительства Российской Федерации от 18.09.2020 N 1491, а также с собственным порядком переоформления на других лиц именных билетов, именных абонементов и именных экскурсионных путевок, утвержденным организацией исполнительских искусств или музеем, ознакомлен(а).</w:t>
            </w:r>
          </w:p>
        </w:tc>
      </w:tr>
      <w:tr>
        <w:tc>
          <w:tcPr>
            <w:tcW w:type="dxa" w:w="10552"/>
            <w:gridSpan w:val="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00000">
            <w:pPr>
              <w:pStyle w:val="Style_2"/>
              <w:ind/>
              <w:jc w:val="both"/>
            </w:pPr>
          </w:p>
        </w:tc>
      </w:tr>
      <w:tr>
        <w:tc>
          <w:tcPr>
            <w:tcW w:type="dxa" w:w="878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2"/>
            </w:pPr>
            <w:r>
              <w:t>______</w:t>
            </w:r>
          </w:p>
          <w:p w14:paraId="3D000000">
            <w:pPr>
              <w:pStyle w:val="Style_2"/>
              <w:ind/>
              <w:jc w:val="center"/>
              <w:rPr>
                <w:i w:val="1"/>
              </w:rPr>
            </w:pPr>
            <w:r>
              <w:rPr>
                <w:i w:val="1"/>
              </w:rPr>
              <w:t>(дата)</w:t>
            </w:r>
          </w:p>
        </w:tc>
        <w:tc>
          <w:tcPr>
            <w:tcW w:type="dxa" w:w="226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2"/>
            </w:pPr>
          </w:p>
        </w:tc>
        <w:tc>
          <w:tcPr>
            <w:tcW w:type="dxa" w:w="16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2"/>
              <w:ind/>
              <w:jc w:val="center"/>
            </w:pPr>
            <w:r>
              <w:t>____________/</w:t>
            </w:r>
          </w:p>
          <w:p w14:paraId="40000000">
            <w:pPr>
              <w:pStyle w:val="Style_2"/>
              <w:ind/>
              <w:jc w:val="center"/>
              <w:rPr>
                <w:i w:val="1"/>
              </w:rPr>
            </w:pPr>
            <w:r>
              <w:rPr>
                <w:i w:val="1"/>
              </w:rPr>
              <w:t>(подпись)</w:t>
            </w:r>
          </w:p>
        </w:tc>
        <w:tc>
          <w:tcPr>
            <w:tcW w:type="dxa" w:w="5771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2"/>
              <w:ind/>
              <w:jc w:val="both"/>
            </w:pPr>
            <w:r>
              <w:t>_______________</w:t>
            </w:r>
            <w:r>
              <w:t>_______________</w:t>
            </w:r>
            <w:r>
              <w:t>____</w:t>
            </w:r>
          </w:p>
          <w:p w14:paraId="42000000">
            <w:pPr>
              <w:pStyle w:val="Style_2"/>
              <w:ind/>
              <w:jc w:val="both"/>
              <w:rPr>
                <w:i w:val="1"/>
              </w:rPr>
            </w:pPr>
            <w:r>
              <w:rPr>
                <w:i w:val="1"/>
              </w:rPr>
              <w:t>(фамилия, инициалы)</w:t>
            </w:r>
          </w:p>
        </w:tc>
      </w:tr>
      <w:tr>
        <w:tc>
          <w:tcPr>
            <w:tcW w:type="dxa" w:w="878"/>
            <w:gridSpan w:val="2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2"/>
            </w:pPr>
          </w:p>
        </w:tc>
        <w:tc>
          <w:tcPr>
            <w:tcW w:type="dxa" w:w="226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2"/>
            </w:pPr>
          </w:p>
        </w:tc>
        <w:tc>
          <w:tcPr>
            <w:tcW w:type="dxa" w:w="163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2"/>
            </w:pPr>
          </w:p>
        </w:tc>
        <w:tc>
          <w:tcPr>
            <w:tcW w:type="dxa" w:w="5771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2"/>
            </w:pPr>
          </w:p>
        </w:tc>
      </w:tr>
      <w:tr>
        <w:tc>
          <w:tcPr>
            <w:tcW w:type="dxa" w:w="10552"/>
            <w:gridSpan w:val="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7000000">
            <w:pPr>
              <w:pStyle w:val="Style_2"/>
              <w:ind/>
              <w:jc w:val="center"/>
              <w:rPr>
                <w:i w:val="1"/>
              </w:rPr>
            </w:pPr>
          </w:p>
        </w:tc>
      </w:tr>
      <w:tr>
        <w:tc>
          <w:tcPr>
            <w:tcW w:type="dxa" w:w="10552"/>
            <w:gridSpan w:val="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2"/>
            </w:pPr>
            <w:r>
              <w:t>Заявление принято: "__" _________ 20__ г. _______</w:t>
            </w:r>
            <w:r>
              <w:t>____________</w:t>
            </w:r>
            <w:r>
              <w:t>___ (</w:t>
            </w:r>
            <w:r>
              <w:rPr>
                <w:i w:val="1"/>
              </w:rPr>
              <w:t>подпись, расшифровка</w:t>
            </w:r>
            <w:r>
              <w:t>).</w:t>
            </w:r>
          </w:p>
          <w:p w14:paraId="49000000">
            <w:pPr>
              <w:pStyle w:val="Style_2"/>
            </w:pPr>
            <w:r>
              <w:t xml:space="preserve">Заявление </w:t>
            </w:r>
            <w:r>
              <w:t>зарегистрировано: "__" ____________ 20__ г.</w:t>
            </w:r>
          </w:p>
          <w:p w14:paraId="4A000000">
            <w:pPr>
              <w:pStyle w:val="Style_2"/>
            </w:pPr>
            <w:r>
              <w:t>Решение о возврате: _____________________</w:t>
            </w:r>
          </w:p>
        </w:tc>
      </w:tr>
    </w:tbl>
    <w:p w14:paraId="4B000000">
      <w:pPr>
        <w:pStyle w:val="Style_2"/>
        <w:ind/>
        <w:jc w:val="both"/>
      </w:pPr>
    </w:p>
    <w:p w14:paraId="4C000000">
      <w:pPr>
        <w:spacing w:line="276" w:lineRule="auto"/>
        <w:ind/>
        <w:rPr>
          <w:i w:val="1"/>
        </w:rPr>
      </w:pPr>
    </w:p>
    <w:sectPr>
      <w:pgSz w:h="16837" w:w="11905"/>
      <w:pgMar w:bottom="568" w:footer="720" w:gutter="0" w:header="720" w:left="993" w:right="706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21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48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pStyle w:val="Style_14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pStyle w:val="Style_47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pStyle w:val="Style_20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WW-Absatz-Standardschriftart11111"/>
    <w:link w:val="Style_7_ch"/>
  </w:style>
  <w:style w:styleId="Style_7_ch" w:type="character">
    <w:name w:val="WW-Absatz-Standardschriftart11111"/>
    <w:link w:val="Style_7"/>
  </w:style>
  <w:style w:styleId="Style_8" w:type="paragraph">
    <w:name w:val="WW-Absatz-Standardschriftart111"/>
    <w:link w:val="Style_8_ch"/>
  </w:style>
  <w:style w:styleId="Style_8_ch" w:type="character">
    <w:name w:val="WW-Absatz-Standardschriftart111"/>
    <w:link w:val="Style_8"/>
  </w:style>
  <w:style w:styleId="Style_9" w:type="paragraph">
    <w:name w:val="toc 4"/>
    <w:next w:val="Style_5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toc 6"/>
    <w:next w:val="Style_5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5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Heading 3 Char"/>
    <w:link w:val="Style_12_ch"/>
    <w:rPr>
      <w:rFonts w:ascii="Cambria" w:hAnsi="Cambria"/>
      <w:b w:val="1"/>
      <w:sz w:val="26"/>
    </w:rPr>
  </w:style>
  <w:style w:styleId="Style_12_ch" w:type="character">
    <w:name w:val="Heading 3 Char"/>
    <w:link w:val="Style_12"/>
    <w:rPr>
      <w:rFonts w:ascii="Cambria" w:hAnsi="Cambria"/>
      <w:b w:val="1"/>
      <w:sz w:val="26"/>
    </w:rPr>
  </w:style>
  <w:style w:styleId="Style_13" w:type="paragraph">
    <w:name w:val="Title Char"/>
    <w:link w:val="Style_13_ch"/>
    <w:rPr>
      <w:rFonts w:ascii="Cambria" w:hAnsi="Cambria"/>
      <w:b w:val="1"/>
      <w:sz w:val="32"/>
    </w:rPr>
  </w:style>
  <w:style w:styleId="Style_13_ch" w:type="character">
    <w:name w:val="Title Char"/>
    <w:link w:val="Style_13"/>
    <w:rPr>
      <w:rFonts w:ascii="Cambria" w:hAnsi="Cambria"/>
      <w:b w:val="1"/>
      <w:sz w:val="32"/>
    </w:rPr>
  </w:style>
  <w:style w:styleId="Style_14" w:type="paragraph">
    <w:name w:val="heading 3"/>
    <w:basedOn w:val="Style_5"/>
    <w:next w:val="Style_1"/>
    <w:link w:val="Style_14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rFonts w:ascii="Arial" w:hAnsi="Arial"/>
      <w:b w:val="1"/>
    </w:rPr>
  </w:style>
  <w:style w:styleId="Style_14_ch" w:type="character">
    <w:name w:val="heading 3"/>
    <w:basedOn w:val="Style_5_ch"/>
    <w:link w:val="Style_14"/>
    <w:rPr>
      <w:rFonts w:ascii="Arial" w:hAnsi="Arial"/>
      <w:b w:val="1"/>
    </w:rPr>
  </w:style>
  <w:style w:styleId="Style_2" w:type="paragraph">
    <w:name w:val="ConsPlusNormal"/>
    <w:link w:val="Style_2_ch"/>
    <w:pPr>
      <w:widowControl w:val="0"/>
      <w:ind/>
    </w:pPr>
    <w:rPr>
      <w:rFonts w:ascii="Calibri" w:hAnsi="Calibri"/>
      <w:sz w:val="22"/>
    </w:rPr>
  </w:style>
  <w:style w:styleId="Style_2_ch" w:type="character">
    <w:name w:val="ConsPlusNormal"/>
    <w:link w:val="Style_2"/>
    <w:rPr>
      <w:rFonts w:ascii="Calibri" w:hAnsi="Calibri"/>
      <w:sz w:val="22"/>
    </w:rPr>
  </w:style>
  <w:style w:styleId="Style_15" w:type="paragraph">
    <w:name w:val="Body Text 2"/>
    <w:basedOn w:val="Style_5"/>
    <w:link w:val="Style_15_ch"/>
    <w:rPr>
      <w:rFonts w:ascii="Arial" w:hAnsi="Arial"/>
      <w:sz w:val="20"/>
    </w:rPr>
  </w:style>
  <w:style w:styleId="Style_15_ch" w:type="character">
    <w:name w:val="Body Text 2"/>
    <w:basedOn w:val="Style_5_ch"/>
    <w:link w:val="Style_15"/>
    <w:rPr>
      <w:rFonts w:ascii="Arial" w:hAnsi="Arial"/>
      <w:sz w:val="20"/>
    </w:rPr>
  </w:style>
  <w:style w:styleId="Style_1" w:type="paragraph">
    <w:name w:val="Body Text"/>
    <w:basedOn w:val="Style_5"/>
    <w:link w:val="Style_1_ch"/>
    <w:rPr>
      <w:i w:val="1"/>
    </w:rPr>
  </w:style>
  <w:style w:styleId="Style_1_ch" w:type="character">
    <w:name w:val="Body Text"/>
    <w:basedOn w:val="Style_5_ch"/>
    <w:link w:val="Style_1"/>
    <w:rPr>
      <w:i w:val="1"/>
    </w:rPr>
  </w:style>
  <w:style w:styleId="Style_4" w:type="paragraph">
    <w:name w:val="pboth"/>
    <w:basedOn w:val="Style_5"/>
    <w:link w:val="Style_4_ch"/>
    <w:pPr>
      <w:spacing w:afterAutospacing="on" w:beforeAutospacing="on"/>
      <w:ind/>
    </w:pPr>
  </w:style>
  <w:style w:styleId="Style_4_ch" w:type="character">
    <w:name w:val="pboth"/>
    <w:basedOn w:val="Style_5_ch"/>
    <w:link w:val="Style_4"/>
  </w:style>
  <w:style w:styleId="Style_16" w:type="paragraph">
    <w:name w:val="toc 3"/>
    <w:next w:val="Style_5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7" w:type="paragraph">
    <w:name w:val="footer"/>
    <w:basedOn w:val="Style_5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5_ch"/>
    <w:link w:val="Style_17"/>
  </w:style>
  <w:style w:styleId="Style_18" w:type="paragraph">
    <w:name w:val="Название1"/>
    <w:basedOn w:val="Style_5"/>
    <w:link w:val="Style_18_ch"/>
    <w:pPr>
      <w:spacing w:after="120" w:before="120"/>
      <w:ind/>
    </w:pPr>
    <w:rPr>
      <w:rFonts w:ascii="Arial" w:hAnsi="Arial"/>
      <w:i w:val="1"/>
      <w:sz w:val="20"/>
    </w:rPr>
  </w:style>
  <w:style w:styleId="Style_18_ch" w:type="character">
    <w:name w:val="Название1"/>
    <w:basedOn w:val="Style_5_ch"/>
    <w:link w:val="Style_18"/>
    <w:rPr>
      <w:rFonts w:ascii="Arial" w:hAnsi="Arial"/>
      <w:i w:val="1"/>
      <w:sz w:val="20"/>
    </w:rPr>
  </w:style>
  <w:style w:styleId="Style_19" w:type="paragraph">
    <w:name w:val="Heading 5 Char"/>
    <w:link w:val="Style_19_ch"/>
    <w:rPr>
      <w:rFonts w:ascii="Calibri" w:hAnsi="Calibri"/>
      <w:b w:val="1"/>
      <w:i w:val="1"/>
      <w:sz w:val="26"/>
    </w:rPr>
  </w:style>
  <w:style w:styleId="Style_19_ch" w:type="character">
    <w:name w:val="Heading 5 Char"/>
    <w:link w:val="Style_19"/>
    <w:rPr>
      <w:rFonts w:ascii="Calibri" w:hAnsi="Calibri"/>
      <w:b w:val="1"/>
      <w:i w:val="1"/>
      <w:sz w:val="26"/>
    </w:rPr>
  </w:style>
  <w:style w:styleId="Style_20" w:type="paragraph">
    <w:name w:val="heading 5"/>
    <w:basedOn w:val="Style_5"/>
    <w:next w:val="Style_1"/>
    <w:link w:val="Style_20_ch"/>
    <w:uiPriority w:val="9"/>
    <w:qFormat/>
    <w:pPr>
      <w:keepNext w:val="1"/>
      <w:numPr>
        <w:ilvl w:val="4"/>
        <w:numId w:val="1"/>
      </w:numPr>
      <w:ind/>
      <w:jc w:val="center"/>
      <w:outlineLvl w:val="4"/>
    </w:pPr>
    <w:rPr>
      <w:rFonts w:ascii="Arial" w:hAnsi="Arial"/>
      <w:b w:val="1"/>
      <w:sz w:val="22"/>
    </w:rPr>
  </w:style>
  <w:style w:styleId="Style_20_ch" w:type="character">
    <w:name w:val="heading 5"/>
    <w:basedOn w:val="Style_5_ch"/>
    <w:link w:val="Style_20"/>
    <w:rPr>
      <w:rFonts w:ascii="Arial" w:hAnsi="Arial"/>
      <w:b w:val="1"/>
      <w:sz w:val="22"/>
    </w:rPr>
  </w:style>
  <w:style w:styleId="Style_21" w:type="paragraph">
    <w:name w:val="heading 1"/>
    <w:basedOn w:val="Style_5"/>
    <w:next w:val="Style_1"/>
    <w:link w:val="Style_21_ch"/>
    <w:uiPriority w:val="9"/>
    <w:qFormat/>
    <w:pPr>
      <w:keepNext w:val="1"/>
      <w:numPr>
        <w:ilvl w:val="0"/>
        <w:numId w:val="1"/>
      </w:numPr>
      <w:ind/>
      <w:outlineLvl w:val="0"/>
    </w:pPr>
    <w:rPr>
      <w:rFonts w:ascii="Arial" w:hAnsi="Arial"/>
      <w:b w:val="1"/>
      <w:sz w:val="22"/>
    </w:rPr>
  </w:style>
  <w:style w:styleId="Style_21_ch" w:type="character">
    <w:name w:val="heading 1"/>
    <w:basedOn w:val="Style_5_ch"/>
    <w:link w:val="Style_21"/>
    <w:rPr>
      <w:rFonts w:ascii="Arial" w:hAnsi="Arial"/>
      <w:b w:val="1"/>
      <w:sz w:val="22"/>
    </w:rPr>
  </w:style>
  <w:style w:styleId="Style_22" w:type="paragraph">
    <w:name w:val="Heading 2 Char"/>
    <w:link w:val="Style_22_ch"/>
    <w:rPr>
      <w:rFonts w:ascii="Cambria" w:hAnsi="Cambria"/>
      <w:b w:val="1"/>
      <w:i w:val="1"/>
      <w:sz w:val="28"/>
    </w:rPr>
  </w:style>
  <w:style w:styleId="Style_22_ch" w:type="character">
    <w:name w:val="Heading 2 Char"/>
    <w:link w:val="Style_22"/>
    <w:rPr>
      <w:rFonts w:ascii="Cambria" w:hAnsi="Cambria"/>
      <w:b w:val="1"/>
      <w:i w:val="1"/>
      <w:sz w:val="28"/>
    </w:rPr>
  </w:style>
  <w:style w:styleId="Style_23" w:type="paragraph">
    <w:name w:val="List"/>
    <w:basedOn w:val="Style_1"/>
    <w:link w:val="Style_23_ch"/>
    <w:rPr>
      <w:rFonts w:ascii="Arial" w:hAnsi="Arial"/>
    </w:rPr>
  </w:style>
  <w:style w:styleId="Style_23_ch" w:type="character">
    <w:name w:val="List"/>
    <w:basedOn w:val="Style_1_ch"/>
    <w:link w:val="Style_23"/>
    <w:rPr>
      <w:rFonts w:ascii="Arial" w:hAnsi="Arial"/>
    </w:rPr>
  </w:style>
  <w:style w:styleId="Style_24" w:type="paragraph">
    <w:name w:val="WW-Absatz-Standardschriftart"/>
    <w:link w:val="Style_24_ch"/>
  </w:style>
  <w:style w:styleId="Style_24_ch" w:type="character">
    <w:name w:val="WW-Absatz-Standardschriftart"/>
    <w:link w:val="Style_24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/>
      <w:jc w:val="left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5"/>
    <w:link w:val="Style_27_ch"/>
    <w:uiPriority w:val="39"/>
    <w:pPr>
      <w:ind w:firstLine="0" w:left="0"/>
    </w:pPr>
    <w:rPr>
      <w:rFonts w:ascii="XO Thames" w:hAnsi="XO Thames"/>
      <w:b w:val="1"/>
    </w:rPr>
  </w:style>
  <w:style w:styleId="Style_27_ch" w:type="character">
    <w:name w:val="toc 1"/>
    <w:link w:val="Style_27"/>
    <w:rPr>
      <w:rFonts w:ascii="XO Thames" w:hAnsi="XO Thames"/>
      <w:b w:val="1"/>
    </w:rPr>
  </w:style>
  <w:style w:styleId="Style_28" w:type="paragraph">
    <w:name w:val="Символ нумерации"/>
    <w:link w:val="Style_28_ch"/>
  </w:style>
  <w:style w:styleId="Style_28_ch" w:type="character">
    <w:name w:val="Символ нумерации"/>
    <w:link w:val="Style_28"/>
  </w:style>
  <w:style w:styleId="Style_29" w:type="paragraph">
    <w:name w:val="Header and Footer"/>
    <w:link w:val="Style_29_ch"/>
    <w:pPr>
      <w:spacing w:line="360" w:lineRule="auto"/>
      <w:ind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Balloon Text"/>
    <w:basedOn w:val="Style_5"/>
    <w:link w:val="Style_30_ch"/>
    <w:rPr>
      <w:rFonts w:ascii="Tahoma" w:hAnsi="Tahoma"/>
      <w:sz w:val="16"/>
    </w:rPr>
  </w:style>
  <w:style w:styleId="Style_30_ch" w:type="character">
    <w:name w:val="Balloon Text"/>
    <w:basedOn w:val="Style_5_ch"/>
    <w:link w:val="Style_30"/>
    <w:rPr>
      <w:rFonts w:ascii="Tahoma" w:hAnsi="Tahoma"/>
      <w:sz w:val="16"/>
    </w:rPr>
  </w:style>
  <w:style w:styleId="Style_31" w:type="paragraph">
    <w:name w:val="Body Text 2 Char"/>
    <w:link w:val="Style_31_ch"/>
    <w:rPr>
      <w:sz w:val="24"/>
    </w:rPr>
  </w:style>
  <w:style w:styleId="Style_31_ch" w:type="character">
    <w:name w:val="Body Text 2 Char"/>
    <w:link w:val="Style_31"/>
    <w:rPr>
      <w:sz w:val="24"/>
    </w:rPr>
  </w:style>
  <w:style w:styleId="Style_32" w:type="paragraph">
    <w:name w:val="Absatz-Standardschriftart"/>
    <w:link w:val="Style_32_ch"/>
  </w:style>
  <w:style w:styleId="Style_32_ch" w:type="character">
    <w:name w:val="Absatz-Standardschriftart"/>
    <w:link w:val="Style_32"/>
  </w:style>
  <w:style w:styleId="Style_33" w:type="paragraph">
    <w:name w:val="toc 9"/>
    <w:next w:val="Style_5"/>
    <w:link w:val="Style_33_ch"/>
    <w:uiPriority w:val="39"/>
    <w:pPr>
      <w:ind w:firstLine="0" w:left="1600"/>
    </w:pPr>
  </w:style>
  <w:style w:styleId="Style_33_ch" w:type="character">
    <w:name w:val="toc 9"/>
    <w:link w:val="Style_33"/>
  </w:style>
  <w:style w:styleId="Style_34" w:type="paragraph">
    <w:name w:val="WW-Absatz-Standardschriftart1111"/>
    <w:link w:val="Style_34_ch"/>
  </w:style>
  <w:style w:styleId="Style_34_ch" w:type="character">
    <w:name w:val="WW-Absatz-Standardschriftart1111"/>
    <w:link w:val="Style_34"/>
  </w:style>
  <w:style w:styleId="Style_35" w:type="paragraph">
    <w:name w:val="WW-Absatz-Standardschriftart11"/>
    <w:link w:val="Style_35_ch"/>
  </w:style>
  <w:style w:styleId="Style_35_ch" w:type="character">
    <w:name w:val="WW-Absatz-Standardschriftart11"/>
    <w:link w:val="Style_35"/>
  </w:style>
  <w:style w:styleId="Style_36" w:type="paragraph">
    <w:name w:val="toc 8"/>
    <w:next w:val="Style_5"/>
    <w:link w:val="Style_36_ch"/>
    <w:uiPriority w:val="39"/>
    <w:pPr>
      <w:ind w:firstLine="0" w:left="1400"/>
    </w:pPr>
  </w:style>
  <w:style w:styleId="Style_36_ch" w:type="character">
    <w:name w:val="toc 8"/>
    <w:link w:val="Style_36"/>
  </w:style>
  <w:style w:styleId="Style_37" w:type="paragraph">
    <w:name w:val="WW-Absatz-Standardschriftart1"/>
    <w:link w:val="Style_37_ch"/>
  </w:style>
  <w:style w:styleId="Style_37_ch" w:type="character">
    <w:name w:val="WW-Absatz-Standardschriftart1"/>
    <w:link w:val="Style_37"/>
  </w:style>
  <w:style w:styleId="Style_38" w:type="paragraph">
    <w:name w:val="Body Text Char"/>
    <w:link w:val="Style_38_ch"/>
    <w:rPr>
      <w:sz w:val="24"/>
    </w:rPr>
  </w:style>
  <w:style w:styleId="Style_38_ch" w:type="character">
    <w:name w:val="Body Text Char"/>
    <w:link w:val="Style_38"/>
    <w:rPr>
      <w:sz w:val="24"/>
    </w:rPr>
  </w:style>
  <w:style w:styleId="Style_39" w:type="paragraph">
    <w:name w:val="toc 5"/>
    <w:next w:val="Style_5"/>
    <w:link w:val="Style_39_ch"/>
    <w:uiPriority w:val="39"/>
    <w:pPr>
      <w:ind w:firstLine="0" w:left="800"/>
    </w:pPr>
  </w:style>
  <w:style w:styleId="Style_39_ch" w:type="character">
    <w:name w:val="toc 5"/>
    <w:link w:val="Style_39"/>
  </w:style>
  <w:style w:styleId="Style_40" w:type="paragraph">
    <w:name w:val="Footer Char"/>
    <w:link w:val="Style_40_ch"/>
    <w:rPr>
      <w:sz w:val="24"/>
    </w:rPr>
  </w:style>
  <w:style w:styleId="Style_40_ch" w:type="character">
    <w:name w:val="Footer Char"/>
    <w:link w:val="Style_40"/>
    <w:rPr>
      <w:sz w:val="24"/>
    </w:rPr>
  </w:style>
  <w:style w:styleId="Style_41" w:type="paragraph">
    <w:name w:val="Указатель1"/>
    <w:basedOn w:val="Style_5"/>
    <w:link w:val="Style_41_ch"/>
    <w:rPr>
      <w:rFonts w:ascii="Arial" w:hAnsi="Arial"/>
    </w:rPr>
  </w:style>
  <w:style w:styleId="Style_41_ch" w:type="character">
    <w:name w:val="Указатель1"/>
    <w:basedOn w:val="Style_5_ch"/>
    <w:link w:val="Style_41"/>
    <w:rPr>
      <w:rFonts w:ascii="Arial" w:hAnsi="Arial"/>
    </w:rPr>
  </w:style>
  <w:style w:styleId="Style_42" w:type="paragraph">
    <w:name w:val="List Paragraph"/>
    <w:basedOn w:val="Style_5"/>
    <w:link w:val="Style_42_ch"/>
    <w:pPr>
      <w:ind w:firstLine="0" w:left="708"/>
    </w:pPr>
  </w:style>
  <w:style w:styleId="Style_42_ch" w:type="character">
    <w:name w:val="List Paragraph"/>
    <w:basedOn w:val="Style_5_ch"/>
    <w:link w:val="Style_42"/>
  </w:style>
  <w:style w:styleId="Style_43" w:type="paragraph">
    <w:name w:val="Heading 4 Char"/>
    <w:link w:val="Style_43_ch"/>
    <w:rPr>
      <w:rFonts w:ascii="Calibri" w:hAnsi="Calibri"/>
      <w:b w:val="1"/>
      <w:sz w:val="28"/>
    </w:rPr>
  </w:style>
  <w:style w:styleId="Style_43_ch" w:type="character">
    <w:name w:val="Heading 4 Char"/>
    <w:link w:val="Style_43"/>
    <w:rPr>
      <w:rFonts w:ascii="Calibri" w:hAnsi="Calibri"/>
      <w:b w:val="1"/>
      <w:sz w:val="28"/>
    </w:rPr>
  </w:style>
  <w:style w:styleId="Style_44" w:type="paragraph">
    <w:name w:val="Subtitle"/>
    <w:next w:val="Style_5"/>
    <w:link w:val="Style_44_ch"/>
    <w:uiPriority w:val="11"/>
    <w:qFormat/>
    <w:rPr>
      <w:rFonts w:ascii="XO Thames" w:hAnsi="XO Thames"/>
      <w:i w:val="1"/>
      <w:color w:val="616161"/>
      <w:sz w:val="24"/>
    </w:rPr>
  </w:style>
  <w:style w:styleId="Style_44_ch" w:type="character">
    <w:name w:val="Subtitle"/>
    <w:link w:val="Style_44"/>
    <w:rPr>
      <w:rFonts w:ascii="XO Thames" w:hAnsi="XO Thames"/>
      <w:i w:val="1"/>
      <w:color w:val="616161"/>
      <w:sz w:val="24"/>
    </w:rPr>
  </w:style>
  <w:style w:styleId="Style_45" w:type="paragraph">
    <w:name w:val="toc 10"/>
    <w:next w:val="Style_5"/>
    <w:link w:val="Style_45_ch"/>
    <w:uiPriority w:val="39"/>
    <w:pPr>
      <w:ind w:firstLine="0" w:left="1800"/>
    </w:pPr>
  </w:style>
  <w:style w:styleId="Style_45_ch" w:type="character">
    <w:name w:val="toc 10"/>
    <w:link w:val="Style_45"/>
  </w:style>
  <w:style w:styleId="Style_46" w:type="paragraph">
    <w:name w:val="Title"/>
    <w:basedOn w:val="Style_5"/>
    <w:next w:val="Style_1"/>
    <w:link w:val="Style_46_ch"/>
    <w:uiPriority w:val="10"/>
    <w:qFormat/>
    <w:pPr>
      <w:keepNext w:val="1"/>
      <w:spacing w:after="120" w:before="240"/>
      <w:ind w:firstLine="900" w:left="180" w:right="0"/>
      <w:jc w:val="center"/>
    </w:pPr>
    <w:rPr>
      <w:rFonts w:ascii="Arial" w:hAnsi="Arial"/>
      <w:b w:val="1"/>
      <w:sz w:val="32"/>
    </w:rPr>
  </w:style>
  <w:style w:styleId="Style_46_ch" w:type="character">
    <w:name w:val="Title"/>
    <w:basedOn w:val="Style_5_ch"/>
    <w:link w:val="Style_46"/>
    <w:rPr>
      <w:rFonts w:ascii="Arial" w:hAnsi="Arial"/>
      <w:b w:val="1"/>
      <w:sz w:val="32"/>
    </w:rPr>
  </w:style>
  <w:style w:styleId="Style_47" w:type="paragraph">
    <w:name w:val="heading 4"/>
    <w:basedOn w:val="Style_5"/>
    <w:next w:val="Style_1"/>
    <w:link w:val="Style_47_ch"/>
    <w:uiPriority w:val="9"/>
    <w:qFormat/>
    <w:pPr>
      <w:keepNext w:val="1"/>
      <w:numPr>
        <w:ilvl w:val="3"/>
        <w:numId w:val="1"/>
      </w:numPr>
      <w:ind/>
      <w:jc w:val="center"/>
      <w:outlineLvl w:val="3"/>
    </w:pPr>
    <w:rPr>
      <w:rFonts w:ascii="Arial" w:hAnsi="Arial"/>
      <w:b w:val="1"/>
      <w:sz w:val="20"/>
    </w:rPr>
  </w:style>
  <w:style w:styleId="Style_47_ch" w:type="character">
    <w:name w:val="heading 4"/>
    <w:basedOn w:val="Style_5_ch"/>
    <w:link w:val="Style_47"/>
    <w:rPr>
      <w:rFonts w:ascii="Arial" w:hAnsi="Arial"/>
      <w:b w:val="1"/>
      <w:sz w:val="20"/>
    </w:rPr>
  </w:style>
  <w:style w:styleId="Style_48" w:type="paragraph">
    <w:name w:val="heading 2"/>
    <w:basedOn w:val="Style_5"/>
    <w:next w:val="Style_1"/>
    <w:link w:val="Style_48_ch"/>
    <w:uiPriority w:val="9"/>
    <w:qFormat/>
    <w:pPr>
      <w:keepNext w:val="1"/>
      <w:numPr>
        <w:ilvl w:val="1"/>
        <w:numId w:val="1"/>
      </w:numPr>
      <w:ind/>
      <w:outlineLvl w:val="1"/>
    </w:pPr>
    <w:rPr>
      <w:rFonts w:ascii="Arial" w:hAnsi="Arial"/>
      <w:b w:val="1"/>
    </w:rPr>
  </w:style>
  <w:style w:styleId="Style_48_ch" w:type="character">
    <w:name w:val="heading 2"/>
    <w:basedOn w:val="Style_5_ch"/>
    <w:link w:val="Style_48"/>
    <w:rPr>
      <w:rFonts w:ascii="Arial" w:hAnsi="Arial"/>
      <w:b w:val="1"/>
    </w:rPr>
  </w:style>
  <w:style w:styleId="Style_49" w:type="paragraph">
    <w:name w:val="Default Paragraph Font"/>
    <w:link w:val="Style_49_ch"/>
  </w:style>
  <w:style w:styleId="Style_49_ch" w:type="character">
    <w:name w:val="Default Paragraph Font"/>
    <w:link w:val="Style_49"/>
  </w:style>
  <w:style w:styleId="Style_50" w:type="paragraph">
    <w:name w:val="Default Paragraph Font_0"/>
    <w:link w:val="Style_50_ch"/>
  </w:style>
  <w:style w:styleId="Style_50_ch" w:type="character">
    <w:name w:val="Default Paragraph Font_0"/>
    <w:link w:val="Style_50"/>
  </w:style>
  <w:style w:styleId="Style_51" w:type="paragraph">
    <w:name w:val="Heading 1 Char"/>
    <w:link w:val="Style_51_ch"/>
    <w:rPr>
      <w:rFonts w:ascii="Cambria" w:hAnsi="Cambria"/>
      <w:b w:val="1"/>
      <w:sz w:val="32"/>
    </w:rPr>
  </w:style>
  <w:style w:styleId="Style_51_ch" w:type="character">
    <w:name w:val="Heading 1 Char"/>
    <w:link w:val="Style_51"/>
    <w:rPr>
      <w:rFonts w:ascii="Cambria" w:hAnsi="Cambria"/>
      <w:b w:val="1"/>
      <w:sz w:val="32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2024-02-16T14:08:33Z</dcterms:modified>
</cp:coreProperties>
</file>